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F42EE" w:rsidRPr="006D575A" w:rsidTr="009D56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EE" w:rsidRPr="006D575A" w:rsidRDefault="003F42EE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EE" w:rsidRPr="006D575A" w:rsidRDefault="003F42EE" w:rsidP="009D565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F42EE" w:rsidRPr="006D575A" w:rsidTr="009D56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EE" w:rsidRPr="006D575A" w:rsidRDefault="003F42EE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EE" w:rsidRPr="006D575A" w:rsidRDefault="003F42EE" w:rsidP="00BF522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2EE" w:rsidRPr="006D575A" w:rsidRDefault="003F42EE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F42EE" w:rsidRDefault="003F42EE" w:rsidP="003F42EE">
      <w:pPr>
        <w:jc w:val="center"/>
        <w:rPr>
          <w:b/>
          <w:bCs/>
          <w:sz w:val="36"/>
          <w:szCs w:val="36"/>
        </w:rPr>
      </w:pPr>
    </w:p>
    <w:p w:rsidR="003F42EE" w:rsidRDefault="003F42EE" w:rsidP="003F42EE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Aussie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Christmas</w:t>
      </w:r>
      <w:proofErr w:type="spellEnd"/>
    </w:p>
    <w:p w:rsidR="003F42EE" w:rsidRPr="00FC6A0A" w:rsidRDefault="00720DEC" w:rsidP="003F42E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720DEC">
        <w:rPr>
          <w:b/>
          <w:bCs/>
          <w:noProof/>
          <w:sz w:val="36"/>
          <w:szCs w:val="36"/>
        </w:rPr>
        <w:pict>
          <v:rect id="_x0000_s1032" style="position:absolute;margin-left:-3.1pt;margin-top:10.9pt;width:468.7pt;height:123.45pt;z-index:-251658752" fillcolor="#dbdbdb" stroked="f"/>
        </w:pict>
      </w:r>
    </w:p>
    <w:p w:rsidR="003F42EE" w:rsidRPr="00220622" w:rsidRDefault="003F42EE" w:rsidP="003F42EE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lang w:eastAsia="hr-HR"/>
        </w:rPr>
        <w:t>u</w:t>
      </w:r>
      <w:r w:rsidRPr="00220622">
        <w:rPr>
          <w:rFonts w:eastAsia="Times New Roman"/>
          <w:lang w:eastAsia="hr-HR"/>
        </w:rPr>
        <w:t>čen</w:t>
      </w:r>
      <w:r>
        <w:rPr>
          <w:rFonts w:eastAsia="Times New Roman"/>
          <w:lang w:eastAsia="hr-HR"/>
        </w:rPr>
        <w:t>i</w:t>
      </w:r>
      <w:r>
        <w:t>k</w:t>
      </w:r>
      <w:r w:rsidRPr="0032140A">
        <w:rPr>
          <w:rFonts w:eastAsia="Times New Roman"/>
          <w:lang w:eastAsia="hr-HR"/>
        </w:rPr>
        <w:t xml:space="preserve"> u razgovoru uspoređuje božićne običaje u Hrvatskoj i Australiji.</w:t>
      </w:r>
    </w:p>
    <w:p w:rsidR="003F42EE" w:rsidRPr="00FC6A0A" w:rsidRDefault="003F42EE" w:rsidP="003F42E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3F42EE" w:rsidRPr="00A36F2D" w:rsidRDefault="003F42EE" w:rsidP="003F42EE">
      <w:pPr>
        <w:numPr>
          <w:ilvl w:val="0"/>
          <w:numId w:val="1"/>
        </w:numPr>
        <w:spacing w:after="0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>
        <w:rPr>
          <w:rFonts w:eastAsia="Times New Roman"/>
          <w:b/>
          <w:bCs/>
          <w:lang w:eastAsia="hr-HR"/>
        </w:rPr>
        <w:t xml:space="preserve"> </w:t>
      </w:r>
      <w:r w:rsidRPr="0032140A">
        <w:rPr>
          <w:rFonts w:eastAsia="Times New Roman"/>
          <w:i/>
          <w:iCs/>
          <w:lang w:eastAsia="hr-HR"/>
        </w:rPr>
        <w:t xml:space="preserve">bush </w:t>
      </w:r>
      <w:proofErr w:type="spellStart"/>
      <w:r w:rsidRPr="0032140A">
        <w:rPr>
          <w:rFonts w:eastAsia="Times New Roman"/>
          <w:i/>
          <w:iCs/>
          <w:lang w:eastAsia="hr-HR"/>
        </w:rPr>
        <w:t>fires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32140A">
        <w:rPr>
          <w:rFonts w:eastAsia="Times New Roman"/>
          <w:i/>
          <w:iCs/>
          <w:lang w:eastAsia="hr-HR"/>
        </w:rPr>
        <w:t>Christmas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 Bush, </w:t>
      </w:r>
      <w:proofErr w:type="spellStart"/>
      <w:r w:rsidRPr="0032140A">
        <w:rPr>
          <w:rFonts w:eastAsia="Times New Roman"/>
          <w:i/>
          <w:iCs/>
          <w:lang w:eastAsia="hr-HR"/>
        </w:rPr>
        <w:t>lobster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32140A">
        <w:rPr>
          <w:rFonts w:eastAsia="Times New Roman"/>
          <w:i/>
          <w:iCs/>
          <w:lang w:eastAsia="hr-HR"/>
        </w:rPr>
        <w:t>wreath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32140A">
        <w:rPr>
          <w:rFonts w:eastAsia="Times New Roman"/>
          <w:i/>
          <w:iCs/>
          <w:lang w:eastAsia="hr-HR"/>
        </w:rPr>
        <w:t>light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32140A">
        <w:rPr>
          <w:rFonts w:eastAsia="Times New Roman"/>
          <w:i/>
          <w:iCs/>
          <w:lang w:eastAsia="hr-HR"/>
        </w:rPr>
        <w:t>display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, </w:t>
      </w:r>
      <w:r>
        <w:rPr>
          <w:rFonts w:eastAsia="Times New Roman"/>
          <w:i/>
          <w:iCs/>
          <w:lang w:eastAsia="hr-HR"/>
        </w:rPr>
        <w:t xml:space="preserve">a </w:t>
      </w:r>
      <w:proofErr w:type="spellStart"/>
      <w:r w:rsidRPr="0032140A">
        <w:rPr>
          <w:rFonts w:eastAsia="Times New Roman"/>
          <w:i/>
          <w:iCs/>
          <w:lang w:eastAsia="hr-HR"/>
        </w:rPr>
        <w:t>float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32140A">
        <w:rPr>
          <w:rFonts w:eastAsia="Times New Roman"/>
          <w:i/>
          <w:iCs/>
          <w:lang w:eastAsia="hr-HR"/>
        </w:rPr>
        <w:t>Carols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32140A">
        <w:rPr>
          <w:rFonts w:eastAsia="Times New Roman"/>
          <w:i/>
          <w:iCs/>
          <w:lang w:eastAsia="hr-HR"/>
        </w:rPr>
        <w:t>by</w:t>
      </w:r>
      <w:proofErr w:type="spellEnd"/>
      <w:r w:rsidRPr="003214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32140A">
        <w:rPr>
          <w:rFonts w:eastAsia="Times New Roman"/>
          <w:i/>
          <w:iCs/>
          <w:lang w:eastAsia="hr-HR"/>
        </w:rPr>
        <w:t>Candlelight</w:t>
      </w:r>
      <w:proofErr w:type="spellEnd"/>
    </w:p>
    <w:p w:rsidR="003F42EE" w:rsidRPr="00FC6A0A" w:rsidRDefault="003F42EE" w:rsidP="003F42EE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A.8.4., B.8.1., B.8.2., B.8.3., B.8.4., B.8.5., 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 </w:t>
      </w:r>
    </w:p>
    <w:p w:rsidR="003F42EE" w:rsidRPr="00FC6A0A" w:rsidRDefault="003F42EE" w:rsidP="003F42EE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</w:t>
      </w:r>
      <w:r>
        <w:rPr>
          <w:rFonts w:eastAsia="Times New Roman"/>
          <w:lang w:eastAsia="hr-HR"/>
        </w:rPr>
        <w:t>B 3.1., B.3.2., C.3.2., C.3.4.</w:t>
      </w:r>
      <w:r w:rsidRPr="00FC6A0A">
        <w:rPr>
          <w:rFonts w:eastAsia="Times New Roman"/>
          <w:lang w:eastAsia="hr-HR"/>
        </w:rPr>
        <w:t>),</w:t>
      </w:r>
      <w:r>
        <w:rPr>
          <w:rFonts w:eastAsia="Times New Roman"/>
          <w:lang w:eastAsia="hr-HR"/>
        </w:rPr>
        <w:t xml:space="preserve"> Učiti kako učiti (A.3.4., C.3.3.), Uporaba IKT (A.3.1.)</w:t>
      </w:r>
    </w:p>
    <w:p w:rsidR="003F42EE" w:rsidRPr="00B051BC" w:rsidRDefault="003F42EE" w:rsidP="003F42E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</w:p>
    <w:p w:rsidR="003F42EE" w:rsidRPr="00FC6A0A" w:rsidRDefault="003F42EE" w:rsidP="003F42EE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F42EE" w:rsidRPr="00B34503" w:rsidTr="009D565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3F42EE" w:rsidRPr="00AF3ED3" w:rsidRDefault="003F42EE" w:rsidP="009D565A">
            <w:pPr>
              <w:spacing w:after="0" w:line="240" w:lineRule="auto"/>
            </w:pPr>
            <w:bookmarkStart w:id="0" w:name="_Hlk74420856"/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F42EE" w:rsidRPr="00B34503" w:rsidTr="009D565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F42EE" w:rsidRPr="00F5614B" w:rsidRDefault="003F42EE" w:rsidP="009D565A">
            <w:pPr>
              <w:spacing w:after="0" w:line="240" w:lineRule="auto"/>
              <w:jc w:val="right"/>
              <w:rPr>
                <w:b/>
              </w:rPr>
            </w:pPr>
            <w:r w:rsidRPr="00F5614B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F42EE" w:rsidRPr="00F5614B" w:rsidRDefault="003F42EE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614B">
              <w:rPr>
                <w:rFonts w:eastAsia="Times New Roman"/>
                <w:bCs/>
                <w:lang w:eastAsia="hr-HR"/>
              </w:rPr>
              <w:t xml:space="preserve">Učenik povezuje </w:t>
            </w:r>
            <w:r>
              <w:rPr>
                <w:rFonts w:eastAsia="Times New Roman"/>
                <w:bCs/>
                <w:lang w:eastAsia="hr-HR"/>
              </w:rPr>
              <w:t>poznato</w:t>
            </w:r>
            <w:r w:rsidRPr="00F5614B">
              <w:rPr>
                <w:rFonts w:eastAsia="Times New Roman"/>
                <w:bCs/>
                <w:lang w:eastAsia="hr-HR"/>
              </w:rPr>
              <w:t xml:space="preserve"> s novim sadržajima.</w:t>
            </w:r>
          </w:p>
        </w:tc>
      </w:tr>
      <w:tr w:rsidR="003F42EE" w:rsidRPr="00B34503" w:rsidTr="009D565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F42EE" w:rsidRPr="0031363A" w:rsidRDefault="003F42EE" w:rsidP="009D565A">
            <w:pPr>
              <w:spacing w:after="0" w:line="240" w:lineRule="auto"/>
            </w:pPr>
            <w:r>
              <w:t xml:space="preserve">Učitelj najavljuje temu sata – </w:t>
            </w:r>
            <w:proofErr w:type="spellStart"/>
            <w:r w:rsidRPr="0031363A">
              <w:rPr>
                <w:i/>
                <w:iCs/>
              </w:rPr>
              <w:t>Aussie</w:t>
            </w:r>
            <w:proofErr w:type="spellEnd"/>
            <w:r w:rsidRPr="0031363A">
              <w:rPr>
                <w:i/>
                <w:iCs/>
              </w:rPr>
              <w:t xml:space="preserve"> </w:t>
            </w:r>
            <w:proofErr w:type="spellStart"/>
            <w:r w:rsidRPr="0031363A">
              <w:rPr>
                <w:i/>
                <w:iCs/>
              </w:rPr>
              <w:t>Christmas</w:t>
            </w:r>
            <w:proofErr w:type="spellEnd"/>
            <w:r>
              <w:t xml:space="preserve"> – te pojašnjava da se tema odnosi na božićno vrijeme u Australiji. Učenici razgovaraju o božićnim običajima u Hrvatskoj i u svijetu i ponavljaju vokabular vezan uz božićne praznike </w:t>
            </w:r>
            <w:r>
              <w:rPr>
                <w:i/>
                <w:iCs/>
              </w:rPr>
              <w:t xml:space="preserve">(Santa </w:t>
            </w:r>
            <w:proofErr w:type="spellStart"/>
            <w:r>
              <w:rPr>
                <w:i/>
                <w:iCs/>
              </w:rPr>
              <w:t>Claus</w:t>
            </w:r>
            <w:proofErr w:type="spellEnd"/>
            <w:r>
              <w:rPr>
                <w:i/>
                <w:iCs/>
              </w:rPr>
              <w:t xml:space="preserve">, a </w:t>
            </w:r>
            <w:proofErr w:type="spellStart"/>
            <w:r>
              <w:rPr>
                <w:i/>
                <w:iCs/>
              </w:rPr>
              <w:t>Christmas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tree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decorations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presents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carols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mistletoe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crackers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Christmas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dinner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Christmas</w:t>
            </w:r>
            <w:proofErr w:type="spellEnd"/>
            <w:r>
              <w:rPr>
                <w:i/>
                <w:iCs/>
              </w:rPr>
              <w:t xml:space="preserve"> Eve, </w:t>
            </w:r>
            <w:proofErr w:type="spellStart"/>
            <w:r>
              <w:rPr>
                <w:i/>
                <w:iCs/>
              </w:rPr>
              <w:t>Boxing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Day</w:t>
            </w:r>
            <w:proofErr w:type="spellEnd"/>
            <w:r>
              <w:rPr>
                <w:i/>
                <w:iCs/>
              </w:rPr>
              <w:t>…</w:t>
            </w:r>
            <w:r>
              <w:t xml:space="preserve">). </w:t>
            </w:r>
          </w:p>
        </w:tc>
      </w:tr>
      <w:tr w:rsidR="003F42EE" w:rsidRPr="00B34503" w:rsidTr="009D565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2EE" w:rsidRPr="00217D0B" w:rsidRDefault="003F42EE" w:rsidP="009D565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F42EE" w:rsidRPr="00B34503" w:rsidTr="009D565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bookmarkStart w:id="1" w:name="_Hlk77532692"/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42EE" w:rsidRPr="009F4560" w:rsidRDefault="003F42EE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B1148">
              <w:rPr>
                <w:rFonts w:eastAsia="Times New Roman"/>
                <w:bCs/>
                <w:lang w:eastAsia="hr-HR"/>
              </w:rPr>
              <w:t>Učenik pokazuje razumijevanje teksta o božićnom vremenu u Australiji</w:t>
            </w:r>
            <w:r w:rsidRPr="00F5614B">
              <w:rPr>
                <w:rFonts w:eastAsia="Times New Roman"/>
                <w:bCs/>
                <w:lang w:eastAsia="hr-HR"/>
              </w:rPr>
              <w:t>.</w:t>
            </w:r>
          </w:p>
        </w:tc>
      </w:tr>
      <w:bookmarkEnd w:id="1"/>
      <w:tr w:rsidR="003F42EE" w:rsidRPr="00B34503" w:rsidTr="009D565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</w:p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F42EE" w:rsidRDefault="003F42EE" w:rsidP="009D56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3F42EE" w:rsidRPr="000A3051" w:rsidRDefault="003F42EE" w:rsidP="009D565A">
            <w:pPr>
              <w:spacing w:after="0" w:line="240" w:lineRule="auto"/>
              <w:rPr>
                <w:i/>
                <w:iCs/>
              </w:rPr>
            </w:pPr>
            <w:r>
              <w:t xml:space="preserve">1. Učenici odgovaraju na pitanje u 1. zadatku na 97. stranici u udžbeniku –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's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weather</w:t>
            </w:r>
            <w:proofErr w:type="spellEnd"/>
            <w:r>
              <w:rPr>
                <w:i/>
                <w:iCs/>
              </w:rPr>
              <w:t xml:space="preserve"> like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Croatia at </w:t>
            </w:r>
            <w:proofErr w:type="spellStart"/>
            <w:r>
              <w:rPr>
                <w:i/>
                <w:iCs/>
              </w:rPr>
              <w:t>Christmas</w:t>
            </w:r>
            <w:proofErr w:type="spellEnd"/>
            <w:r>
              <w:rPr>
                <w:i/>
                <w:iCs/>
              </w:rPr>
              <w:t xml:space="preserve"> time?</w:t>
            </w:r>
          </w:p>
          <w:p w:rsidR="003F42EE" w:rsidRPr="000A3051" w:rsidRDefault="003F42EE" w:rsidP="009D565A">
            <w:pPr>
              <w:spacing w:after="0" w:line="240" w:lineRule="auto"/>
              <w:rPr>
                <w:b/>
                <w:bCs/>
              </w:rPr>
            </w:pPr>
            <w:r w:rsidRPr="000A3051">
              <w:rPr>
                <w:b/>
                <w:bCs/>
              </w:rPr>
              <w:t>Aktivnosti za vrijeme čitanja:</w:t>
            </w:r>
          </w:p>
          <w:p w:rsidR="003F42EE" w:rsidRPr="000A3051" w:rsidRDefault="003F42EE" w:rsidP="009D565A">
            <w:pPr>
              <w:spacing w:after="0" w:line="240" w:lineRule="auto"/>
            </w:pPr>
            <w:r>
              <w:t>1. Učenik čita tekst o božićnom vremenu u Australiji i rješava 2. zadatak te povezuje slike i odlomke. Slijedi provjera.</w:t>
            </w:r>
          </w:p>
        </w:tc>
      </w:tr>
      <w:tr w:rsidR="003F42EE" w:rsidRPr="00B34503" w:rsidTr="009D565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42EE" w:rsidRPr="009F4560" w:rsidRDefault="003F42EE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B1148">
              <w:rPr>
                <w:rFonts w:eastAsia="Times New Roman"/>
                <w:bCs/>
                <w:lang w:eastAsia="hr-HR"/>
              </w:rPr>
              <w:t>Učenik u razgovoru uspoređuje božićne običaje u Hrvatskoj i Australiji.</w:t>
            </w:r>
          </w:p>
        </w:tc>
      </w:tr>
      <w:tr w:rsidR="003F42EE" w:rsidRPr="00B34503" w:rsidTr="009D565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42EE" w:rsidRDefault="003F42EE" w:rsidP="009D56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čitanja</w:t>
            </w:r>
          </w:p>
          <w:p w:rsidR="003F42EE" w:rsidRPr="000A3051" w:rsidRDefault="003F42EE" w:rsidP="009D565A">
            <w:pPr>
              <w:spacing w:after="0" w:line="240" w:lineRule="auto"/>
              <w:rPr>
                <w:iCs/>
              </w:rPr>
            </w:pPr>
            <w:r>
              <w:t xml:space="preserve">1. Učenici u skupinama uspoređuju božićne običaje u Hrvatskoj i Australiji (3. zadatak). Učenici koriste tablicu ili </w:t>
            </w:r>
            <w:proofErr w:type="spellStart"/>
            <w:r w:rsidRPr="006A0E0E">
              <w:rPr>
                <w:i/>
                <w:iCs/>
              </w:rPr>
              <w:t>Vennovog</w:t>
            </w:r>
            <w:proofErr w:type="spellEnd"/>
            <w:r>
              <w:t xml:space="preserve"> dijagram kako bi prikazali koji se običaji razlikuju, a koji su isti. Slijedi provjera.</w:t>
            </w:r>
          </w:p>
        </w:tc>
      </w:tr>
      <w:tr w:rsidR="003F42EE" w:rsidRPr="00B34503" w:rsidTr="009D565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3F42EE" w:rsidRDefault="003F42EE" w:rsidP="009D565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F42EE" w:rsidRPr="00B34503" w:rsidTr="009D565A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F42EE" w:rsidRPr="005544D0" w:rsidRDefault="003F42EE" w:rsidP="009D565A">
            <w:pPr>
              <w:spacing w:after="0" w:line="240" w:lineRule="auto"/>
              <w:jc w:val="right"/>
              <w:rPr>
                <w:b/>
              </w:rPr>
            </w:pPr>
            <w:bookmarkStart w:id="2" w:name="_Hlk77363600"/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F42EE" w:rsidRPr="000A3051" w:rsidRDefault="003F42EE" w:rsidP="009D565A">
            <w:pPr>
              <w:spacing w:after="0" w:line="240" w:lineRule="auto"/>
              <w:rPr>
                <w:b/>
                <w:bCs/>
              </w:rPr>
            </w:pPr>
            <w:r>
              <w:rPr>
                <w:iCs/>
              </w:rPr>
              <w:t xml:space="preserve">2. Učenici odgovaraju na pitanja u 4. zadatku –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like to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Christmas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Australia?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would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miss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most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home </w:t>
            </w:r>
            <w:proofErr w:type="spellStart"/>
            <w:r>
              <w:rPr>
                <w:i/>
              </w:rPr>
              <w:t>country</w:t>
            </w:r>
            <w:proofErr w:type="spellEnd"/>
            <w:r>
              <w:rPr>
                <w:i/>
              </w:rPr>
              <w:t>?</w:t>
            </w:r>
          </w:p>
        </w:tc>
      </w:tr>
      <w:bookmarkEnd w:id="2"/>
    </w:tbl>
    <w:p w:rsidR="003F42EE" w:rsidRDefault="003F42EE" w:rsidP="003F42EE">
      <w:pPr>
        <w:rPr>
          <w:b/>
          <w:sz w:val="28"/>
          <w:szCs w:val="28"/>
        </w:rPr>
      </w:pPr>
    </w:p>
    <w:p w:rsidR="003F42EE" w:rsidRDefault="003F42EE" w:rsidP="003F42EE">
      <w:pPr>
        <w:rPr>
          <w:b/>
          <w:sz w:val="28"/>
          <w:szCs w:val="28"/>
        </w:rPr>
      </w:pPr>
    </w:p>
    <w:p w:rsidR="003F42EE" w:rsidRPr="00FC6A0A" w:rsidRDefault="003F42EE" w:rsidP="003F42EE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lastRenderedPageBreak/>
        <w:t>Formativno vrednovanje</w:t>
      </w:r>
    </w:p>
    <w:bookmarkEnd w:id="0"/>
    <w:p w:rsidR="003F42EE" w:rsidRPr="00FC6A0A" w:rsidRDefault="003F42EE" w:rsidP="003F42EE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3F42EE" w:rsidRPr="00FC6A0A" w:rsidRDefault="003F42EE" w:rsidP="003F42EE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3F42EE" w:rsidRPr="00FC6A0A" w:rsidRDefault="003F42EE" w:rsidP="003F42EE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</w:t>
      </w:r>
      <w:proofErr w:type="spellStart"/>
      <w:r w:rsidRPr="00FC6A0A">
        <w:rPr>
          <w:b/>
        </w:rPr>
        <w:t>Samovrednovanje</w:t>
      </w:r>
      <w:proofErr w:type="spellEnd"/>
    </w:p>
    <w:p w:rsidR="003F42EE" w:rsidRPr="0032140A" w:rsidRDefault="003F42EE" w:rsidP="003F42EE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</w:p>
    <w:p w:rsidR="003F42EE" w:rsidRPr="0032140A" w:rsidRDefault="003F42EE" w:rsidP="003F42EE">
      <w:pPr>
        <w:spacing w:line="240" w:lineRule="auto"/>
      </w:pPr>
    </w:p>
    <w:p w:rsidR="003F42EE" w:rsidRPr="000A3051" w:rsidRDefault="003F42EE" w:rsidP="003F42EE">
      <w:r>
        <w:t xml:space="preserve">Primjer </w:t>
      </w:r>
      <w:proofErr w:type="spellStart"/>
      <w:r w:rsidRPr="006A0E0E">
        <w:rPr>
          <w:i/>
          <w:iCs/>
        </w:rPr>
        <w:t>Vennovog</w:t>
      </w:r>
      <w:proofErr w:type="spellEnd"/>
      <w:r>
        <w:t xml:space="preserve"> dijagrama:</w:t>
      </w:r>
    </w:p>
    <w:p w:rsidR="003F42EE" w:rsidRDefault="003F42EE" w:rsidP="003F42EE">
      <w:r>
        <w:rPr>
          <w:noProof/>
          <w:lang w:eastAsia="hr-HR"/>
        </w:rPr>
        <w:drawing>
          <wp:inline distT="0" distB="0" distL="0" distR="0">
            <wp:extent cx="4393565" cy="350964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F42EE"/>
    <w:rsid w:val="001F5598"/>
    <w:rsid w:val="002F7069"/>
    <w:rsid w:val="003F42EE"/>
    <w:rsid w:val="00523147"/>
    <w:rsid w:val="00720DEC"/>
    <w:rsid w:val="00B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2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EDF72B-9DA2-4E65-A078-3740BC4755E8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/>
      <dgm:spPr/>
    </dgm:pt>
    <dgm:pt modelId="{75ED7BE8-08D8-4120-BA75-71C4ACCA2E8E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Christmas in Croatia</a:t>
          </a:r>
          <a:endParaRPr lang="hr-HR" smtClean="0"/>
        </a:p>
      </dgm:t>
    </dgm:pt>
    <dgm:pt modelId="{3CF25713-45DC-47BA-9967-84FA8DCB6E0C}" type="parTrans" cxnId="{A699C230-9DFB-44C2-ABD8-20E0D3EAD856}">
      <dgm:prSet/>
      <dgm:spPr/>
    </dgm:pt>
    <dgm:pt modelId="{30A50DBB-BBC4-41CA-8C88-E63A3B17EB75}" type="sibTrans" cxnId="{A699C230-9DFB-44C2-ABD8-20E0D3EAD856}">
      <dgm:prSet/>
      <dgm:spPr/>
    </dgm:pt>
    <dgm:pt modelId="{CAA67C5A-1CB0-4FB0-8249-112C7C17E56B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Christmas in Australia</a:t>
          </a:r>
          <a:endParaRPr lang="hr-HR" smtClean="0"/>
        </a:p>
      </dgm:t>
    </dgm:pt>
    <dgm:pt modelId="{5284BD1E-E372-44F6-91B5-CFF46CB81FDF}" type="parTrans" cxnId="{63F93DD1-8114-473C-807F-71D4A6854E3A}">
      <dgm:prSet/>
      <dgm:spPr/>
    </dgm:pt>
    <dgm:pt modelId="{C9FA3790-EB3E-4170-ABAE-071A0DE2E927}" type="sibTrans" cxnId="{63F93DD1-8114-473C-807F-71D4A6854E3A}">
      <dgm:prSet/>
      <dgm:spPr/>
    </dgm:pt>
    <dgm:pt modelId="{E85A6BEA-EA2C-4003-AB9C-1215E8109C4D}" type="pres">
      <dgm:prSet presAssocID="{6FEDF72B-9DA2-4E65-A078-3740BC4755E8}" presName="compositeShape" presStyleCnt="0">
        <dgm:presLayoutVars>
          <dgm:chMax val="7"/>
          <dgm:dir/>
          <dgm:resizeHandles val="exact"/>
        </dgm:presLayoutVars>
      </dgm:prSet>
      <dgm:spPr/>
    </dgm:pt>
    <dgm:pt modelId="{EE6D411A-103A-4071-835C-1D9E8D16D2EE}" type="pres">
      <dgm:prSet presAssocID="{75ED7BE8-08D8-4120-BA75-71C4ACCA2E8E}" presName="circ1" presStyleLbl="vennNode1" presStyleIdx="0" presStyleCnt="2"/>
      <dgm:spPr/>
      <dgm:t>
        <a:bodyPr/>
        <a:lstStyle/>
        <a:p>
          <a:endParaRPr lang="hr-HR"/>
        </a:p>
      </dgm:t>
    </dgm:pt>
    <dgm:pt modelId="{60776993-F509-4C4C-A5F5-FB895B1FB328}" type="pres">
      <dgm:prSet presAssocID="{75ED7BE8-08D8-4120-BA75-71C4ACCA2E8E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AB348D6-1D62-46F4-8A6E-F037CAE46C67}" type="pres">
      <dgm:prSet presAssocID="{CAA67C5A-1CB0-4FB0-8249-112C7C17E56B}" presName="circ2" presStyleLbl="vennNode1" presStyleIdx="1" presStyleCnt="2"/>
      <dgm:spPr/>
      <dgm:t>
        <a:bodyPr/>
        <a:lstStyle/>
        <a:p>
          <a:endParaRPr lang="hr-HR"/>
        </a:p>
      </dgm:t>
    </dgm:pt>
    <dgm:pt modelId="{E8742197-B701-4C34-A31A-5EC74A0D8AED}" type="pres">
      <dgm:prSet presAssocID="{CAA67C5A-1CB0-4FB0-8249-112C7C17E56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0464354C-AA95-41E3-9EC1-EB0037A2A5F1}" type="presOf" srcId="{75ED7BE8-08D8-4120-BA75-71C4ACCA2E8E}" destId="{EE6D411A-103A-4071-835C-1D9E8D16D2EE}" srcOrd="0" destOrd="0" presId="urn:microsoft.com/office/officeart/2005/8/layout/venn1"/>
    <dgm:cxn modelId="{3166BE41-E6B5-4038-B09A-873BEF327429}" type="presOf" srcId="{6FEDF72B-9DA2-4E65-A078-3740BC4755E8}" destId="{E85A6BEA-EA2C-4003-AB9C-1215E8109C4D}" srcOrd="0" destOrd="0" presId="urn:microsoft.com/office/officeart/2005/8/layout/venn1"/>
    <dgm:cxn modelId="{A699C230-9DFB-44C2-ABD8-20E0D3EAD856}" srcId="{6FEDF72B-9DA2-4E65-A078-3740BC4755E8}" destId="{75ED7BE8-08D8-4120-BA75-71C4ACCA2E8E}" srcOrd="0" destOrd="0" parTransId="{3CF25713-45DC-47BA-9967-84FA8DCB6E0C}" sibTransId="{30A50DBB-BBC4-41CA-8C88-E63A3B17EB75}"/>
    <dgm:cxn modelId="{D64D17B4-5F38-4E16-A4F1-B0A7AA6899C1}" type="presOf" srcId="{CAA67C5A-1CB0-4FB0-8249-112C7C17E56B}" destId="{0AB348D6-1D62-46F4-8A6E-F037CAE46C67}" srcOrd="0" destOrd="0" presId="urn:microsoft.com/office/officeart/2005/8/layout/venn1"/>
    <dgm:cxn modelId="{FC2009B2-C60C-40A0-96E1-34B97CD67E11}" type="presOf" srcId="{CAA67C5A-1CB0-4FB0-8249-112C7C17E56B}" destId="{E8742197-B701-4C34-A31A-5EC74A0D8AED}" srcOrd="1" destOrd="0" presId="urn:microsoft.com/office/officeart/2005/8/layout/venn1"/>
    <dgm:cxn modelId="{223D7A89-9A8D-46FA-A3BD-24D2B9DC7F22}" type="presOf" srcId="{75ED7BE8-08D8-4120-BA75-71C4ACCA2E8E}" destId="{60776993-F509-4C4C-A5F5-FB895B1FB328}" srcOrd="1" destOrd="0" presId="urn:microsoft.com/office/officeart/2005/8/layout/venn1"/>
    <dgm:cxn modelId="{63F93DD1-8114-473C-807F-71D4A6854E3A}" srcId="{6FEDF72B-9DA2-4E65-A078-3740BC4755E8}" destId="{CAA67C5A-1CB0-4FB0-8249-112C7C17E56B}" srcOrd="1" destOrd="0" parTransId="{5284BD1E-E372-44F6-91B5-CFF46CB81FDF}" sibTransId="{C9FA3790-EB3E-4170-ABAE-071A0DE2E927}"/>
    <dgm:cxn modelId="{A0EBD26E-3E3C-47D8-9169-136DBF396EBC}" type="presParOf" srcId="{E85A6BEA-EA2C-4003-AB9C-1215E8109C4D}" destId="{EE6D411A-103A-4071-835C-1D9E8D16D2EE}" srcOrd="0" destOrd="0" presId="urn:microsoft.com/office/officeart/2005/8/layout/venn1"/>
    <dgm:cxn modelId="{CAFAB80A-0AA5-4E78-ADF5-9A81E0747B44}" type="presParOf" srcId="{E85A6BEA-EA2C-4003-AB9C-1215E8109C4D}" destId="{60776993-F509-4C4C-A5F5-FB895B1FB328}" srcOrd="1" destOrd="0" presId="urn:microsoft.com/office/officeart/2005/8/layout/venn1"/>
    <dgm:cxn modelId="{C80B17D7-FDA6-4BD6-ABB0-CB35A58EB597}" type="presParOf" srcId="{E85A6BEA-EA2C-4003-AB9C-1215E8109C4D}" destId="{0AB348D6-1D62-46F4-8A6E-F037CAE46C67}" srcOrd="2" destOrd="0" presId="urn:microsoft.com/office/officeart/2005/8/layout/venn1"/>
    <dgm:cxn modelId="{05466600-CE43-461E-B812-7D038A5B2BD8}" type="presParOf" srcId="{E85A6BEA-EA2C-4003-AB9C-1215E8109C4D}" destId="{E8742197-B701-4C34-A31A-5EC74A0D8AED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E6D411A-103A-4071-835C-1D9E8D16D2EE}">
      <dsp:nvSpPr>
        <dsp:cNvPr id="0" name=""/>
        <dsp:cNvSpPr/>
      </dsp:nvSpPr>
      <dsp:spPr>
        <a:xfrm>
          <a:off x="98855" y="535608"/>
          <a:ext cx="2438428" cy="243842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1200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700" kern="1200" baseline="0" smtClean="0">
              <a:latin typeface="Calibri"/>
            </a:rPr>
            <a:t>Christmas in Croatia</a:t>
          </a:r>
          <a:endParaRPr lang="hr-HR" sz="2700" kern="1200" smtClean="0"/>
        </a:p>
      </dsp:txBody>
      <dsp:txXfrm>
        <a:off x="439356" y="823151"/>
        <a:ext cx="1405940" cy="1863342"/>
      </dsp:txXfrm>
    </dsp:sp>
    <dsp:sp modelId="{0AB348D6-1D62-46F4-8A6E-F037CAE46C67}">
      <dsp:nvSpPr>
        <dsp:cNvPr id="0" name=""/>
        <dsp:cNvSpPr/>
      </dsp:nvSpPr>
      <dsp:spPr>
        <a:xfrm>
          <a:off x="1856281" y="535608"/>
          <a:ext cx="2438428" cy="2438428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R="0" lvl="0" algn="ctr" defTabSz="1200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700" kern="1200" baseline="0" smtClean="0">
              <a:latin typeface="Calibri"/>
            </a:rPr>
            <a:t>Christmas in Australia</a:t>
          </a:r>
          <a:endParaRPr lang="hr-HR" sz="2700" kern="1200" smtClean="0"/>
        </a:p>
      </dsp:txBody>
      <dsp:txXfrm>
        <a:off x="2548267" y="823151"/>
        <a:ext cx="1405940" cy="18633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>HP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2021-11-30T10:39:00Z</dcterms:created>
  <dcterms:modified xsi:type="dcterms:W3CDTF">2021-12-14T13:48:00Z</dcterms:modified>
</cp:coreProperties>
</file>